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FE53D" w14:textId="3998A0A4" w:rsidR="00103A4D" w:rsidRDefault="6275302B" w:rsidP="008F455A">
      <w:pPr>
        <w:pStyle w:val="Title"/>
      </w:pPr>
      <w:r>
        <w:t>Windows How-to: Use PuTTY Agent SSH Keys</w:t>
      </w:r>
    </w:p>
    <w:p w14:paraId="68A90214" w14:textId="2AF527D1" w:rsidR="0013272E" w:rsidRDefault="00B530F0" w:rsidP="00103A4D">
      <w:pPr>
        <w:tabs>
          <w:tab w:val="left" w:pos="8385"/>
        </w:tabs>
      </w:pPr>
      <w:r>
        <w:t>PuTTY is pretty much the standard SSH client for Windows.  However, using SSH keys for automatic authentication isn’t the most obvious.</w:t>
      </w:r>
    </w:p>
    <w:p w14:paraId="1A053DF7" w14:textId="563D0D6C" w:rsidR="00B530F0" w:rsidRDefault="00B530F0" w:rsidP="002C0AED">
      <w:pPr>
        <w:pStyle w:val="Heading2"/>
      </w:pPr>
      <w:r>
        <w:t>Create Your SSH Key</w:t>
      </w:r>
    </w:p>
    <w:p w14:paraId="7F38DA6C" w14:textId="1CFEE7DD" w:rsidR="00B530F0" w:rsidRDefault="00B530F0" w:rsidP="00103A4D">
      <w:pPr>
        <w:tabs>
          <w:tab w:val="left" w:pos="8385"/>
        </w:tabs>
      </w:pPr>
      <w:r>
        <w:t>While it is possible to import and (re)use OpenSSH keys with PuTTY, we will assume you are starting from scratch.</w:t>
      </w:r>
    </w:p>
    <w:p w14:paraId="2D1D7AEC" w14:textId="3A440E89" w:rsidR="00B530F0" w:rsidRDefault="00B530F0" w:rsidP="000A6754">
      <w:pPr>
        <w:pStyle w:val="ListParagraph"/>
        <w:numPr>
          <w:ilvl w:val="0"/>
          <w:numId w:val="1"/>
        </w:numPr>
        <w:tabs>
          <w:tab w:val="left" w:pos="8385"/>
        </w:tabs>
      </w:pPr>
      <w:r>
        <w:t xml:space="preserve">Open the PuTTY key generator program, which is usually installed in </w:t>
      </w:r>
      <w:r w:rsidRPr="001874DC">
        <w:rPr>
          <w:rStyle w:val="Code"/>
        </w:rPr>
        <w:t>C:\Program Files(x86)\PuTTY\puttygen.exe</w:t>
      </w:r>
      <w:r>
        <w:t>.</w:t>
      </w:r>
    </w:p>
    <w:p w14:paraId="5FEE74FC" w14:textId="641EED64" w:rsidR="00B530F0" w:rsidRDefault="00B530F0" w:rsidP="000A6754">
      <w:pPr>
        <w:pStyle w:val="ListParagraph"/>
        <w:numPr>
          <w:ilvl w:val="0"/>
          <w:numId w:val="1"/>
        </w:numPr>
        <w:tabs>
          <w:tab w:val="left" w:pos="8385"/>
        </w:tabs>
      </w:pPr>
      <w:r>
        <w:t>Select Generate a public/private key pair.  The default is a 2048-bit SSH2-RSA key, which is acceptable for most applications.</w:t>
      </w:r>
    </w:p>
    <w:p w14:paraId="08BB8232" w14:textId="01D43FFE" w:rsidR="00B530F0" w:rsidRDefault="00B530F0" w:rsidP="000A6754">
      <w:pPr>
        <w:pStyle w:val="ListParagraph"/>
        <w:numPr>
          <w:ilvl w:val="0"/>
          <w:numId w:val="1"/>
        </w:numPr>
        <w:tabs>
          <w:tab w:val="left" w:pos="8385"/>
        </w:tabs>
      </w:pPr>
      <w:r>
        <w:t>Move the mouse around in the window to generate randomness.</w:t>
      </w:r>
    </w:p>
    <w:p w14:paraId="46A7A39A" w14:textId="32B9A60F" w:rsidR="00B530F0" w:rsidRDefault="00B530F0" w:rsidP="000A6754">
      <w:pPr>
        <w:pStyle w:val="ListParagraph"/>
        <w:numPr>
          <w:ilvl w:val="0"/>
          <w:numId w:val="1"/>
        </w:numPr>
        <w:tabs>
          <w:tab w:val="left" w:pos="8385"/>
        </w:tabs>
      </w:pPr>
      <w:r>
        <w:t xml:space="preserve">Change the </w:t>
      </w:r>
      <w:r w:rsidRPr="001874DC">
        <w:rPr>
          <w:rStyle w:val="Code"/>
        </w:rPr>
        <w:t>Key comment</w:t>
      </w:r>
      <w:r>
        <w:t xml:space="preserve"> to make</w:t>
      </w:r>
      <w:r w:rsidR="001874DC">
        <w:t xml:space="preserve"> it obvious what the key is for.</w:t>
      </w:r>
    </w:p>
    <w:p w14:paraId="172454B5" w14:textId="637F2EA5" w:rsidR="001874DC" w:rsidRDefault="001874DC" w:rsidP="000A6754">
      <w:pPr>
        <w:pStyle w:val="ListParagraph"/>
        <w:numPr>
          <w:ilvl w:val="0"/>
          <w:numId w:val="1"/>
        </w:numPr>
        <w:tabs>
          <w:tab w:val="left" w:pos="8385"/>
        </w:tabs>
      </w:pPr>
      <w:r>
        <w:t>Create a key passphrase, and enter it twice.  Don’t be tempted to leave it blank!</w:t>
      </w:r>
    </w:p>
    <w:p w14:paraId="212D67FB" w14:textId="2787007E" w:rsidR="001874DC" w:rsidRDefault="001874DC" w:rsidP="000A6754">
      <w:pPr>
        <w:pStyle w:val="ListParagraph"/>
        <w:numPr>
          <w:ilvl w:val="0"/>
          <w:numId w:val="1"/>
        </w:numPr>
        <w:tabs>
          <w:tab w:val="left" w:pos="8385"/>
        </w:tabs>
      </w:pPr>
      <w:r>
        <w:t>Save private key to a folder, such as your Documents directory.  You should probably save the public key as well, just for completeness.</w:t>
      </w:r>
    </w:p>
    <w:p w14:paraId="543F8CE7" w14:textId="129E3366" w:rsidR="001874DC" w:rsidRDefault="001874DC" w:rsidP="001874DC">
      <w:pPr>
        <w:pStyle w:val="ListParagraph"/>
        <w:numPr>
          <w:ilvl w:val="0"/>
          <w:numId w:val="1"/>
        </w:numPr>
        <w:tabs>
          <w:tab w:val="left" w:pos="8385"/>
        </w:tabs>
      </w:pPr>
      <w:r>
        <w:t xml:space="preserve">Type </w:t>
      </w:r>
      <w:r w:rsidRPr="001874DC">
        <w:rPr>
          <w:rStyle w:val="Code"/>
        </w:rPr>
        <w:t>&lt;ALT&gt; + &lt;P&gt;</w:t>
      </w:r>
      <w:r>
        <w:t xml:space="preserve"> to select the OpenSSH-style public key block, which should be saved to another file.  This public key will either be uploaded to the CNS VM hosting site, or manually appended to your </w:t>
      </w:r>
      <w:r w:rsidRPr="001874DC">
        <w:rPr>
          <w:rStyle w:val="Code"/>
        </w:rPr>
        <w:t>$HOME/.ssh/authorized_keys</w:t>
      </w:r>
      <w:r>
        <w:t xml:space="preserve"> file, depending on your needs.</w:t>
      </w:r>
    </w:p>
    <w:p w14:paraId="5A2686C0" w14:textId="2F61BF16" w:rsidR="00B238D6" w:rsidRDefault="00B238D6" w:rsidP="00B238D6">
      <w:pPr>
        <w:tabs>
          <w:tab w:val="left" w:pos="8385"/>
        </w:tabs>
      </w:pPr>
      <w:r>
        <w:rPr>
          <w:noProof/>
        </w:rPr>
        <w:drawing>
          <wp:inline distT="0" distB="0" distL="0" distR="0" wp14:anchorId="53EC6F6E" wp14:editId="3137FC9F">
            <wp:extent cx="4563112" cy="443927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tty-gen1.png"/>
                    <pic:cNvPicPr/>
                  </pic:nvPicPr>
                  <pic:blipFill>
                    <a:blip r:embed="rId11">
                      <a:extLst>
                        <a:ext uri="{28A0092B-C50C-407E-A947-70E740481C1C}">
                          <a14:useLocalDpi xmlns:a14="http://schemas.microsoft.com/office/drawing/2010/main" val="0"/>
                        </a:ext>
                      </a:extLst>
                    </a:blip>
                    <a:stretch>
                      <a:fillRect/>
                    </a:stretch>
                  </pic:blipFill>
                  <pic:spPr>
                    <a:xfrm>
                      <a:off x="0" y="0"/>
                      <a:ext cx="4563112" cy="4439270"/>
                    </a:xfrm>
                    <a:prstGeom prst="rect">
                      <a:avLst/>
                    </a:prstGeom>
                  </pic:spPr>
                </pic:pic>
              </a:graphicData>
            </a:graphic>
          </wp:inline>
        </w:drawing>
      </w:r>
    </w:p>
    <w:p w14:paraId="5E3BA35C" w14:textId="1D9B743E" w:rsidR="002C0AED" w:rsidRDefault="002C0AED" w:rsidP="002C0AED">
      <w:pPr>
        <w:pStyle w:val="Heading2"/>
      </w:pPr>
      <w:r>
        <w:t>Add the Key to PuTTY Agent on Sign-On</w:t>
      </w:r>
    </w:p>
    <w:p w14:paraId="391B43CC" w14:textId="659AD78C" w:rsidR="002C0AED" w:rsidRDefault="002C0AED" w:rsidP="001874DC">
      <w:pPr>
        <w:tabs>
          <w:tab w:val="left" w:pos="8385"/>
        </w:tabs>
      </w:pPr>
      <w:r>
        <w:t xml:space="preserve">You can set the agent to start up when you sign on your Windows computer, and have it automatically load the key.  </w:t>
      </w:r>
    </w:p>
    <w:p w14:paraId="004C097A" w14:textId="77F95812" w:rsidR="002C0AED" w:rsidRDefault="002C0AED" w:rsidP="002C0AED">
      <w:pPr>
        <w:pStyle w:val="ListParagraph"/>
        <w:numPr>
          <w:ilvl w:val="0"/>
          <w:numId w:val="2"/>
        </w:numPr>
        <w:tabs>
          <w:tab w:val="left" w:pos="8385"/>
        </w:tabs>
      </w:pPr>
      <w:r>
        <w:t>Open File Explorer (</w:t>
      </w:r>
      <w:r w:rsidRPr="002C0AED">
        <w:rPr>
          <w:rStyle w:val="Code"/>
        </w:rPr>
        <w:t>explorer.exe</w:t>
      </w:r>
      <w:r>
        <w:t>).</w:t>
      </w:r>
    </w:p>
    <w:p w14:paraId="33B4AC04" w14:textId="38B0CA5F" w:rsidR="002C0AED" w:rsidRDefault="002C0AED" w:rsidP="002C0AED">
      <w:pPr>
        <w:pStyle w:val="ListParagraph"/>
        <w:numPr>
          <w:ilvl w:val="0"/>
          <w:numId w:val="2"/>
        </w:numPr>
        <w:tabs>
          <w:tab w:val="left" w:pos="8385"/>
        </w:tabs>
      </w:pPr>
      <w:r>
        <w:t xml:space="preserve">Enter </w:t>
      </w:r>
      <w:r w:rsidRPr="002C0AED">
        <w:rPr>
          <w:rStyle w:val="Code"/>
        </w:rPr>
        <w:t>shell:startup</w:t>
      </w:r>
      <w:r>
        <w:t xml:space="preserve"> as the folder location.</w:t>
      </w:r>
    </w:p>
    <w:p w14:paraId="71506EE8" w14:textId="4E854EE2" w:rsidR="002C0AED" w:rsidRDefault="002C0AED" w:rsidP="002C0AED">
      <w:pPr>
        <w:pStyle w:val="ListParagraph"/>
        <w:numPr>
          <w:ilvl w:val="0"/>
          <w:numId w:val="2"/>
        </w:numPr>
        <w:tabs>
          <w:tab w:val="left" w:pos="8385"/>
        </w:tabs>
      </w:pPr>
      <w:r>
        <w:t>Right-click in the window and select New &gt; Shortcut.</w:t>
      </w:r>
    </w:p>
    <w:p w14:paraId="6B300B9E" w14:textId="34E570F5" w:rsidR="002C0AED" w:rsidRDefault="002C0AED" w:rsidP="002C0AED">
      <w:pPr>
        <w:pStyle w:val="ListParagraph"/>
        <w:numPr>
          <w:ilvl w:val="0"/>
          <w:numId w:val="2"/>
        </w:numPr>
        <w:tabs>
          <w:tab w:val="left" w:pos="8385"/>
        </w:tabs>
      </w:pPr>
      <w:r>
        <w:t>Browse to the PuTTY agent executable (</w:t>
      </w:r>
      <w:r w:rsidRPr="002C0AED">
        <w:rPr>
          <w:rStyle w:val="Code"/>
        </w:rPr>
        <w:t>C:\Program Files (x86)\PuTTY\pageant.exe</w:t>
      </w:r>
      <w:r>
        <w:t>).</w:t>
      </w:r>
    </w:p>
    <w:p w14:paraId="612B4437" w14:textId="3580115C" w:rsidR="002C0AED" w:rsidRDefault="002C0AED" w:rsidP="002C0AED">
      <w:pPr>
        <w:pStyle w:val="ListParagraph"/>
        <w:numPr>
          <w:ilvl w:val="0"/>
          <w:numId w:val="2"/>
        </w:numPr>
        <w:tabs>
          <w:tab w:val="left" w:pos="8385"/>
        </w:tabs>
      </w:pPr>
      <w:r>
        <w:t>Select Next, and Finish.</w:t>
      </w:r>
    </w:p>
    <w:p w14:paraId="0D26D223" w14:textId="49E52E48" w:rsidR="002C0AED" w:rsidRDefault="002C0AED" w:rsidP="002C0AED">
      <w:pPr>
        <w:pStyle w:val="ListParagraph"/>
        <w:numPr>
          <w:ilvl w:val="0"/>
          <w:numId w:val="2"/>
        </w:numPr>
        <w:tabs>
          <w:tab w:val="left" w:pos="8385"/>
        </w:tabs>
      </w:pPr>
      <w:r>
        <w:t xml:space="preserve">Right-click on the new shortcut and select </w:t>
      </w:r>
      <w:r w:rsidRPr="00B238D6">
        <w:rPr>
          <w:rStyle w:val="Code"/>
        </w:rPr>
        <w:t>Properties</w:t>
      </w:r>
      <w:r>
        <w:t>.</w:t>
      </w:r>
    </w:p>
    <w:p w14:paraId="782D5798" w14:textId="730A5181" w:rsidR="002C0AED" w:rsidRDefault="002C0AED" w:rsidP="002C0AED">
      <w:pPr>
        <w:pStyle w:val="ListParagraph"/>
        <w:numPr>
          <w:ilvl w:val="0"/>
          <w:numId w:val="2"/>
        </w:numPr>
        <w:tabs>
          <w:tab w:val="left" w:pos="8385"/>
        </w:tabs>
      </w:pPr>
      <w:r>
        <w:t xml:space="preserve">Change the </w:t>
      </w:r>
      <w:r w:rsidRPr="00B238D6">
        <w:rPr>
          <w:rStyle w:val="Code"/>
        </w:rPr>
        <w:t>Start in</w:t>
      </w:r>
      <w:r w:rsidR="00B238D6">
        <w:t xml:space="preserve"> folder to point to where you saved the private key.</w:t>
      </w:r>
    </w:p>
    <w:p w14:paraId="6DE5C80F" w14:textId="0EE94016" w:rsidR="00B238D6" w:rsidRDefault="00B238D6" w:rsidP="002C0AED">
      <w:pPr>
        <w:pStyle w:val="ListParagraph"/>
        <w:numPr>
          <w:ilvl w:val="0"/>
          <w:numId w:val="2"/>
        </w:numPr>
        <w:tabs>
          <w:tab w:val="left" w:pos="8385"/>
        </w:tabs>
      </w:pPr>
      <w:r>
        <w:t xml:space="preserve">Append the key name to the </w:t>
      </w:r>
      <w:r w:rsidRPr="00B238D6">
        <w:rPr>
          <w:rStyle w:val="Code"/>
        </w:rPr>
        <w:t>Target</w:t>
      </w:r>
      <w:r>
        <w:t xml:space="preserve"> field.  If you have multiple private keys, append each one to the list.</w:t>
      </w:r>
    </w:p>
    <w:p w14:paraId="62408985" w14:textId="498A9B76" w:rsidR="00B238D6" w:rsidRDefault="00B238D6" w:rsidP="002C0AED">
      <w:pPr>
        <w:pStyle w:val="ListParagraph"/>
        <w:numPr>
          <w:ilvl w:val="0"/>
          <w:numId w:val="2"/>
        </w:numPr>
        <w:tabs>
          <w:tab w:val="left" w:pos="8385"/>
        </w:tabs>
      </w:pPr>
      <w:r>
        <w:t>Select OK to save your changes.</w:t>
      </w:r>
    </w:p>
    <w:p w14:paraId="657ACDE3" w14:textId="323865DE" w:rsidR="00B238D6" w:rsidRDefault="00B238D6" w:rsidP="00B238D6">
      <w:pPr>
        <w:tabs>
          <w:tab w:val="left" w:pos="8385"/>
        </w:tabs>
      </w:pPr>
      <w:r>
        <w:t>The PuTTY agent will now start up when you sign on, request your passphrase(s), then manage the keys on behalf of PuTTY, PSFTP, and any other SSH client compatible with PuTTY agent.</w:t>
      </w:r>
    </w:p>
    <w:p w14:paraId="38A8B93C" w14:textId="45E24788" w:rsidR="00B238D6" w:rsidRDefault="00B238D6" w:rsidP="00B238D6">
      <w:pPr>
        <w:tabs>
          <w:tab w:val="left" w:pos="8385"/>
        </w:tabs>
      </w:pPr>
      <w:r>
        <w:rPr>
          <w:noProof/>
        </w:rPr>
        <w:drawing>
          <wp:inline distT="0" distB="0" distL="0" distR="0" wp14:anchorId="14DEF517" wp14:editId="47A20AD4">
            <wp:extent cx="3458058" cy="5020376"/>
            <wp:effectExtent l="0" t="0" r="952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tty-agent1.png"/>
                    <pic:cNvPicPr/>
                  </pic:nvPicPr>
                  <pic:blipFill>
                    <a:blip r:embed="rId12">
                      <a:extLst>
                        <a:ext uri="{28A0092B-C50C-407E-A947-70E740481C1C}">
                          <a14:useLocalDpi xmlns:a14="http://schemas.microsoft.com/office/drawing/2010/main" val="0"/>
                        </a:ext>
                      </a:extLst>
                    </a:blip>
                    <a:stretch>
                      <a:fillRect/>
                    </a:stretch>
                  </pic:blipFill>
                  <pic:spPr>
                    <a:xfrm>
                      <a:off x="0" y="0"/>
                      <a:ext cx="3458058" cy="5020376"/>
                    </a:xfrm>
                    <a:prstGeom prst="rect">
                      <a:avLst/>
                    </a:prstGeom>
                  </pic:spPr>
                </pic:pic>
              </a:graphicData>
            </a:graphic>
          </wp:inline>
        </w:drawing>
      </w:r>
    </w:p>
    <w:p w14:paraId="07B1D250" w14:textId="3F93F4EF" w:rsidR="00B530F0" w:rsidRDefault="00B530F0" w:rsidP="00B530F0">
      <w:pPr>
        <w:tabs>
          <w:tab w:val="left" w:pos="8385"/>
        </w:tabs>
      </w:pPr>
    </w:p>
    <w:p w14:paraId="2431ED22" w14:textId="77777777" w:rsidR="00B530F0" w:rsidRDefault="00B530F0" w:rsidP="00103A4D">
      <w:pPr>
        <w:tabs>
          <w:tab w:val="left" w:pos="8385"/>
        </w:tabs>
      </w:pPr>
    </w:p>
    <w:p w14:paraId="771EDF6F" w14:textId="6E5CBCF9" w:rsidR="00103A4D" w:rsidRPr="00F830B9" w:rsidRDefault="00103A4D" w:rsidP="00103A4D">
      <w:pPr>
        <w:tabs>
          <w:tab w:val="left" w:pos="8385"/>
        </w:tabs>
        <w:rPr>
          <w:rStyle w:val="Code"/>
        </w:rPr>
      </w:pPr>
      <w:bookmarkStart w:id="0" w:name="_GoBack"/>
      <w:bookmarkEnd w:id="0"/>
    </w:p>
    <w:sectPr w:rsidR="00103A4D" w:rsidRPr="00F830B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B4514" w14:textId="77777777" w:rsidR="008E01EA" w:rsidRDefault="008E01EA" w:rsidP="008F455A">
      <w:pPr>
        <w:spacing w:after="0" w:line="240" w:lineRule="auto"/>
      </w:pPr>
      <w:r>
        <w:separator/>
      </w:r>
    </w:p>
  </w:endnote>
  <w:endnote w:type="continuationSeparator" w:id="0">
    <w:p w14:paraId="4461C778" w14:textId="77777777" w:rsidR="008E01EA" w:rsidRDefault="008E01EA" w:rsidP="008F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8C2CC" w14:textId="77777777" w:rsidR="005C213F" w:rsidRDefault="005C2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23698" w14:textId="77777777" w:rsidR="005C213F" w:rsidRDefault="005C2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9278B" w14:textId="77777777" w:rsidR="005C213F" w:rsidRDefault="005C2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2DBBD" w14:textId="77777777" w:rsidR="008E01EA" w:rsidRDefault="008E01EA" w:rsidP="008F455A">
      <w:pPr>
        <w:spacing w:after="0" w:line="240" w:lineRule="auto"/>
      </w:pPr>
      <w:r>
        <w:separator/>
      </w:r>
    </w:p>
  </w:footnote>
  <w:footnote w:type="continuationSeparator" w:id="0">
    <w:p w14:paraId="3AED3806" w14:textId="77777777" w:rsidR="008E01EA" w:rsidRDefault="008E01EA" w:rsidP="008F4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43039" w14:textId="77777777" w:rsidR="005C213F" w:rsidRDefault="005C2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8424"/>
      <w:gridCol w:w="1152"/>
    </w:tblGrid>
    <w:tr w:rsidR="008F455A" w14:paraId="30576833" w14:textId="77777777">
      <w:tc>
        <w:tcPr>
          <w:tcW w:w="0" w:type="auto"/>
          <w:tcBorders>
            <w:right w:val="single" w:sz="6" w:space="0" w:color="000000" w:themeColor="text1"/>
          </w:tcBorders>
        </w:tcPr>
        <w:sdt>
          <w:sdtPr>
            <w:alias w:val="Company"/>
            <w:id w:val="78735422"/>
            <w:placeholder>
              <w:docPart w:val="E177B13ED0944B1EA0C6A04304A54B85"/>
            </w:placeholder>
            <w:dataBinding w:prefixMappings="xmlns:ns0='http://schemas.openxmlformats.org/officeDocument/2006/extended-properties'" w:xpath="/ns0:Properties[1]/ns0:Company[1]" w:storeItemID="{6668398D-A668-4E3E-A5EB-62B293D839F1}"/>
            <w:text/>
          </w:sdtPr>
          <w:sdtEndPr/>
          <w:sdtContent>
            <w:p w14:paraId="49612F65" w14:textId="77777777" w:rsidR="008F455A" w:rsidRDefault="005C213F">
              <w:pPr>
                <w:pStyle w:val="Header"/>
                <w:jc w:val="right"/>
              </w:pPr>
              <w:r>
                <w:t>UFIT</w:t>
              </w:r>
            </w:p>
          </w:sdtContent>
        </w:sdt>
        <w:sdt>
          <w:sdtPr>
            <w:rPr>
              <w:b/>
              <w:bCs/>
            </w:rPr>
            <w:alias w:val="Title"/>
            <w:id w:val="78735415"/>
            <w:placeholder>
              <w:docPart w:val="332BECB92FBC44F0B73A84C4EC115CBF"/>
            </w:placeholder>
            <w:dataBinding w:prefixMappings="xmlns:ns0='http://schemas.openxmlformats.org/package/2006/metadata/core-properties' xmlns:ns1='http://purl.org/dc/elements/1.1/'" w:xpath="/ns0:coreProperties[1]/ns1:title[1]" w:storeItemID="{6C3C8BC8-F283-45AE-878A-BAB7291924A1}"/>
            <w:text/>
          </w:sdtPr>
          <w:sdtEndPr/>
          <w:sdtContent>
            <w:p w14:paraId="29EB72B6" w14:textId="50AE62AF" w:rsidR="008F455A" w:rsidRDefault="00B530F0" w:rsidP="008F455A">
              <w:pPr>
                <w:pStyle w:val="Header"/>
                <w:jc w:val="right"/>
                <w:rPr>
                  <w:b/>
                  <w:bCs/>
                </w:rPr>
              </w:pPr>
              <w:r>
                <w:rPr>
                  <w:b/>
                  <w:bCs/>
                </w:rPr>
                <w:t>Windows - How-to - Use PoTTY Agent Keys</w:t>
              </w:r>
            </w:p>
          </w:sdtContent>
        </w:sdt>
      </w:tc>
      <w:tc>
        <w:tcPr>
          <w:tcW w:w="1152" w:type="dxa"/>
          <w:tcBorders>
            <w:left w:val="single" w:sz="6" w:space="0" w:color="000000" w:themeColor="text1"/>
          </w:tcBorders>
        </w:tcPr>
        <w:p w14:paraId="75CE8AD9" w14:textId="6227F4BC" w:rsidR="008F455A" w:rsidRDefault="008F455A">
          <w:pPr>
            <w:pStyle w:val="Header"/>
            <w:rPr>
              <w:b/>
              <w:bCs/>
            </w:rPr>
          </w:pPr>
          <w:r>
            <w:fldChar w:fldCharType="begin"/>
          </w:r>
          <w:r>
            <w:instrText xml:space="preserve"> PAGE   \* MERGEFORMAT </w:instrText>
          </w:r>
          <w:r>
            <w:fldChar w:fldCharType="separate"/>
          </w:r>
          <w:r w:rsidR="00B238D6">
            <w:rPr>
              <w:noProof/>
            </w:rPr>
            <w:t>3</w:t>
          </w:r>
          <w:r>
            <w:rPr>
              <w:noProof/>
            </w:rPr>
            <w:fldChar w:fldCharType="end"/>
          </w:r>
        </w:p>
      </w:tc>
    </w:tr>
  </w:tbl>
  <w:p w14:paraId="7F73C32B" w14:textId="77777777" w:rsidR="008F455A" w:rsidRDefault="008F45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C042" w14:textId="77777777" w:rsidR="005C213F" w:rsidRDefault="005C2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942D3"/>
    <w:multiLevelType w:val="hybridMultilevel"/>
    <w:tmpl w:val="ACAE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F2B3F"/>
    <w:multiLevelType w:val="hybridMultilevel"/>
    <w:tmpl w:val="8E3E6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5A"/>
    <w:rsid w:val="00103A4D"/>
    <w:rsid w:val="0013272E"/>
    <w:rsid w:val="001334C8"/>
    <w:rsid w:val="001874DC"/>
    <w:rsid w:val="002047A1"/>
    <w:rsid w:val="002B30BF"/>
    <w:rsid w:val="002C0AED"/>
    <w:rsid w:val="004512B8"/>
    <w:rsid w:val="00494E31"/>
    <w:rsid w:val="00530F9E"/>
    <w:rsid w:val="005C213F"/>
    <w:rsid w:val="008E01EA"/>
    <w:rsid w:val="008F455A"/>
    <w:rsid w:val="00AB7DEC"/>
    <w:rsid w:val="00B238D6"/>
    <w:rsid w:val="00B530F0"/>
    <w:rsid w:val="00B6568B"/>
    <w:rsid w:val="00C1638C"/>
    <w:rsid w:val="00C37E29"/>
    <w:rsid w:val="00F830B9"/>
    <w:rsid w:val="6275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85C8"/>
  <w15:docId w15:val="{E6DA182B-583C-4B00-9929-EDE632E5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C0A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45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455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8F4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55A"/>
  </w:style>
  <w:style w:type="paragraph" w:styleId="Footer">
    <w:name w:val="footer"/>
    <w:basedOn w:val="Normal"/>
    <w:link w:val="FooterChar"/>
    <w:uiPriority w:val="99"/>
    <w:unhideWhenUsed/>
    <w:rsid w:val="008F4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55A"/>
  </w:style>
  <w:style w:type="paragraph" w:styleId="BalloonText">
    <w:name w:val="Balloon Text"/>
    <w:basedOn w:val="Normal"/>
    <w:link w:val="BalloonTextChar"/>
    <w:uiPriority w:val="99"/>
    <w:semiHidden/>
    <w:unhideWhenUsed/>
    <w:rsid w:val="008F4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55A"/>
    <w:rPr>
      <w:rFonts w:ascii="Tahoma" w:hAnsi="Tahoma" w:cs="Tahoma"/>
      <w:sz w:val="16"/>
      <w:szCs w:val="16"/>
    </w:rPr>
  </w:style>
  <w:style w:type="character" w:customStyle="1" w:styleId="Code">
    <w:name w:val="Code"/>
    <w:basedOn w:val="HTMLCode"/>
    <w:uiPriority w:val="1"/>
    <w:qFormat/>
    <w:rsid w:val="00F830B9"/>
    <w:rPr>
      <w:rFonts w:ascii="Courier New" w:hAnsi="Courier New"/>
      <w:sz w:val="20"/>
      <w:szCs w:val="20"/>
    </w:rPr>
  </w:style>
  <w:style w:type="character" w:styleId="HTMLCode">
    <w:name w:val="HTML Code"/>
    <w:basedOn w:val="DefaultParagraphFont"/>
    <w:uiPriority w:val="99"/>
    <w:semiHidden/>
    <w:unhideWhenUsed/>
    <w:rsid w:val="00103A4D"/>
    <w:rPr>
      <w:rFonts w:ascii="Consolas" w:hAnsi="Consolas"/>
      <w:sz w:val="20"/>
      <w:szCs w:val="20"/>
    </w:rPr>
  </w:style>
  <w:style w:type="paragraph" w:styleId="ListParagraph">
    <w:name w:val="List Paragraph"/>
    <w:basedOn w:val="Normal"/>
    <w:uiPriority w:val="34"/>
    <w:qFormat/>
    <w:rsid w:val="00B530F0"/>
    <w:pPr>
      <w:ind w:left="720"/>
      <w:contextualSpacing/>
    </w:pPr>
  </w:style>
  <w:style w:type="character" w:customStyle="1" w:styleId="Heading2Char">
    <w:name w:val="Heading 2 Char"/>
    <w:basedOn w:val="DefaultParagraphFont"/>
    <w:link w:val="Heading2"/>
    <w:uiPriority w:val="9"/>
    <w:rsid w:val="002C0AE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77B13ED0944B1EA0C6A04304A54B85"/>
        <w:category>
          <w:name w:val="General"/>
          <w:gallery w:val="placeholder"/>
        </w:category>
        <w:types>
          <w:type w:val="bbPlcHdr"/>
        </w:types>
        <w:behaviors>
          <w:behavior w:val="content"/>
        </w:behaviors>
        <w:guid w:val="{5B7C1449-8341-4DB8-AF6D-9C36F6406A00}"/>
      </w:docPartPr>
      <w:docPartBody>
        <w:p w:rsidR="00B77B97" w:rsidRDefault="001D2BD3" w:rsidP="001D2BD3">
          <w:pPr>
            <w:pStyle w:val="E177B13ED0944B1EA0C6A04304A54B85"/>
          </w:pPr>
          <w:r>
            <w:t>[Type the company name]</w:t>
          </w:r>
        </w:p>
      </w:docPartBody>
    </w:docPart>
    <w:docPart>
      <w:docPartPr>
        <w:name w:val="332BECB92FBC44F0B73A84C4EC115CBF"/>
        <w:category>
          <w:name w:val="General"/>
          <w:gallery w:val="placeholder"/>
        </w:category>
        <w:types>
          <w:type w:val="bbPlcHdr"/>
        </w:types>
        <w:behaviors>
          <w:behavior w:val="content"/>
        </w:behaviors>
        <w:guid w:val="{FAC9C7F6-9F2A-41D2-91FE-DF67C7A4C72E}"/>
      </w:docPartPr>
      <w:docPartBody>
        <w:p w:rsidR="00B77B97" w:rsidRDefault="001D2BD3" w:rsidP="001D2BD3">
          <w:pPr>
            <w:pStyle w:val="332BECB92FBC44F0B73A84C4EC115CBF"/>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D3"/>
    <w:rsid w:val="0014192A"/>
    <w:rsid w:val="001D2BD3"/>
    <w:rsid w:val="00B7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77B13ED0944B1EA0C6A04304A54B85">
    <w:name w:val="E177B13ED0944B1EA0C6A04304A54B85"/>
    <w:rsid w:val="001D2BD3"/>
  </w:style>
  <w:style w:type="paragraph" w:customStyle="1" w:styleId="332BECB92FBC44F0B73A84C4EC115CBF">
    <w:name w:val="332BECB92FBC44F0B73A84C4EC115CBF"/>
    <w:rsid w:val="001D2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6409DD6D21947809449FEEDBDC4E9" ma:contentTypeVersion="63" ma:contentTypeDescription="Create a new document." ma:contentTypeScope="" ma:versionID="8e40a21c335271c190307b53b483ee43">
  <xsd:schema xmlns:xsd="http://www.w3.org/2001/XMLSchema" xmlns:xs="http://www.w3.org/2001/XMLSchema" xmlns:p="http://schemas.microsoft.com/office/2006/metadata/properties" xmlns:ns1="http://schemas.microsoft.com/sharepoint/v3" xmlns:ns2="556bed86-8cb1-4eb8-9abd-be1580f1f67e" xmlns:ns3="668456fa-d2de-481e-bea9-b3e62a6b2854" targetNamespace="http://schemas.microsoft.com/office/2006/metadata/properties" ma:root="true" ma:fieldsID="cd6c69ee01897e88c08eb7b94d0d10eb" ns1:_="" ns2:_="" ns3:_="">
    <xsd:import namespace="http://schemas.microsoft.com/sharepoint/v3"/>
    <xsd:import namespace="556bed86-8cb1-4eb8-9abd-be1580f1f67e"/>
    <xsd:import namespace="668456fa-d2de-481e-bea9-b3e62a6b28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gf9a4bcae41f422bad6e90d459abe780" minOccurs="0"/>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element ref="ns2:SharedWithUsers" minOccurs="0"/>
                <xsd:element ref="ns2:SharedWithDetails" minOccurs="0"/>
                <xsd:element ref="ns3: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AverageRating" ma:index="12"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3" nillable="true" ma:displayName="Number of Ratings" ma:decimals="0" ma:description="Number of ratings submitted" ma:hidden="true" ma:internalName="RatingCount" ma:readOnly="fals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hidden="true" ma:internalName="LikesCount" ma:readOnly="false">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bed86-8cb1-4eb8-9abd-be1580f1f67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6612f351-2df1-4bc3-9a92-f545721bc031}" ma:internalName="TaxCatchAll" ma:showField="CatchAllData" ma:web="556bed86-8cb1-4eb8-9abd-be1580f1f67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456fa-d2de-481e-bea9-b3e62a6b2854" elementFormDefault="qualified">
    <xsd:import namespace="http://schemas.microsoft.com/office/2006/documentManagement/types"/>
    <xsd:import namespace="http://schemas.microsoft.com/office/infopath/2007/PartnerControls"/>
    <xsd:element name="gf9a4bcae41f422bad6e90d459abe780" ma:index="9" nillable="true" ma:displayName="Managed Metadata_0" ma:hidden="true" ma:internalName="gf9a4bcae41f422bad6e90d459abe780">
      <xsd:simpleType>
        <xsd:restriction base="dms:Note"/>
      </xsd:simpleType>
    </xsd:element>
    <xsd:element name="Group" ma:index="25" nillable="true" ma:displayName="Group" ma:description="To facilitate &quot;group-by&quot; organization of lists." ma:internalName="Grou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56bed86-8cb1-4eb8-9abd-be1580f1f67e">RDHDWFRUAKK4-490513772-3176</_dlc_DocId>
    <_dlc_DocIdUrl xmlns="556bed86-8cb1-4eb8-9abd-be1580f1f67e">
      <Url>https://uflorida.sharepoint.com/sites/ufit-eis/_layouts/15/DocIdRedir.aspx?ID=RDHDWFRUAKK4-490513772-3176</Url>
      <Description>RDHDWFRUAKK4-490513772-3176</Description>
    </_dlc_DocIdUrl>
    <TaxCatchAll xmlns="556bed86-8cb1-4eb8-9abd-be1580f1f67e">
      <Value>27</Value>
      <Value>66</Value>
      <Value>240</Value>
    </TaxCatchAll>
    <gf9a4bcae41f422bad6e90d459abe780 xmlns="668456fa-d2de-481e-bea9-b3e62a6b2854">How-to|cda149c2-2636-42ce-994f-51f04ab3cc8d;Windows|3d101831-15ed-427e-9652-39722c8ca5f1;Hosting Portal|444a2374-099d-4f91-9978-69e5ebca5b7f</gf9a4bcae41f422bad6e90d459abe780>
    <Group xmlns="668456fa-d2de-481e-bea9-b3e62a6b2854" xsi:nil="true"/>
    <RatedBy xmlns="http://schemas.microsoft.com/sharepoint/v3">
      <UserInfo>
        <DisplayName/>
        <AccountId xsi:nil="true"/>
        <AccountType/>
      </UserInfo>
    </RatedBy>
    <LikedBy xmlns="http://schemas.microsoft.com/sharepoint/v3">
      <UserInfo>
        <DisplayName/>
        <AccountId xsi:nil="true"/>
        <AccountType/>
      </UserInfo>
    </LikedBy>
    <LikesCount xmlns="http://schemas.microsoft.com/sharepoint/v3" xsi:nil="true"/>
    <Ratings xmlns="http://schemas.microsoft.com/sharepoint/v3" xsi:nil="true"/>
    <RatingCount xmlns="http://schemas.microsoft.com/sharepoint/v3" xsi:nil="true"/>
    <PublishingExpirationDate xmlns="http://schemas.microsoft.com/sharepoint/v3" xsi:nil="true"/>
    <PublishingStartDate xmlns="http://schemas.microsoft.com/sharepoint/v3" xsi:nil="true"/>
    <AverageRating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D0EA7-460B-4CB3-8BFF-224D0906B343}"/>
</file>

<file path=customXml/itemProps2.xml><?xml version="1.0" encoding="utf-8"?>
<ds:datastoreItem xmlns:ds="http://schemas.openxmlformats.org/officeDocument/2006/customXml" ds:itemID="{81B9977D-7D3C-4B9C-8A91-E210D4919FDC}"/>
</file>

<file path=customXml/itemProps3.xml><?xml version="1.0" encoding="utf-8"?>
<ds:datastoreItem xmlns:ds="http://schemas.openxmlformats.org/officeDocument/2006/customXml" ds:itemID="{579CC166-BA1A-4DB6-A841-030D93F80A53}"/>
</file>

<file path=customXml/itemProps4.xml><?xml version="1.0" encoding="utf-8"?>
<ds:datastoreItem xmlns:ds="http://schemas.openxmlformats.org/officeDocument/2006/customXml" ds:itemID="{97CD9FE7-596B-4725-B2F7-F1B68BC58FB5}"/>
</file>

<file path=docProps/app.xml><?xml version="1.0" encoding="utf-8"?>
<Properties xmlns="http://schemas.openxmlformats.org/officeDocument/2006/extended-properties" xmlns:vt="http://schemas.openxmlformats.org/officeDocument/2006/docPropsVTypes">
  <Template>Normal.dotm</Template>
  <TotalTime>42</TotalTime>
  <Pages>3</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Windows - How-to - Use PoTTY Agent Keys</vt:lpstr>
    </vt:vector>
  </TitlesOfParts>
  <Company>UFIT</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 How-to - Use PuTTY Agent Keys</dc:title>
  <dc:creator>Melissa Gritz</dc:creator>
  <cp:lastModifiedBy>Antley,Dallas N</cp:lastModifiedBy>
  <cp:revision>7</cp:revision>
  <dcterms:created xsi:type="dcterms:W3CDTF">2013-07-05T19:26:00Z</dcterms:created>
  <dcterms:modified xsi:type="dcterms:W3CDTF">2015-11-30T18:44:00Z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0x010100FD86409DD6D21947809449FEEDBDC4E9</vt:lpwstr>
  </property>
  <property fmtid="{D5CDD505-2E9C-101B-9397-08002B2CF9AE}" pid="3" name="_dlc_DocIdItemGuid">
    <vt:lpwstr>2a784c27-b630-4f7a-9871-ecc98bb57860</vt:lpwstr>
  </property>
  <property fmtid="{D5CDD505-2E9C-101B-9397-08002B2CF9AE}" pid="4" name="Managed Metadata">
    <vt:lpwstr>27;#How-to|cda149c2-2636-42ce-994f-51f04ab3cc8d;#66;#Windows|3d101831-15ed-427e-9652-39722c8ca5f1;#240;#Hosting Portal|444a2374-099d-4f91-9978-69e5ebca5b7f</vt:lpwstr>
  </property>
  <property fmtid="{D5CDD505-2E9C-101B-9397-08002B2CF9AE}" pid="5" name="e1a5b98cdd71426dacb6e478c7a5882f">
    <vt:lpwstr/>
  </property>
  <property fmtid="{D5CDD505-2E9C-101B-9397-08002B2CF9AE}" pid="6" name="SeoBrowserTitle">
    <vt:lpwstr/>
  </property>
  <property fmtid="{D5CDD505-2E9C-101B-9397-08002B2CF9AE}" pid="7" name="SeoKeywords">
    <vt:lpwstr/>
  </property>
  <property fmtid="{D5CDD505-2E9C-101B-9397-08002B2CF9AE}" pid="8" name="PublishingPageContent">
    <vt:lpwstr/>
  </property>
  <property fmtid="{D5CDD505-2E9C-101B-9397-08002B2CF9AE}" pid="9" name="PublishingRollupImage">
    <vt:lpwstr/>
  </property>
  <property fmtid="{D5CDD505-2E9C-101B-9397-08002B2CF9AE}" pid="10" name="ArticleByLine">
    <vt:lpwstr/>
  </property>
  <property fmtid="{D5CDD505-2E9C-101B-9397-08002B2CF9AE}" pid="11" name="PublishingContactEmail">
    <vt:lpwstr/>
  </property>
  <property fmtid="{D5CDD505-2E9C-101B-9397-08002B2CF9AE}" pid="12" name="SummaryLinks">
    <vt:lpwstr/>
  </property>
  <property fmtid="{D5CDD505-2E9C-101B-9397-08002B2CF9AE}" pid="13" name="PublishingPageImage">
    <vt:lpwstr/>
  </property>
  <property fmtid="{D5CDD505-2E9C-101B-9397-08002B2CF9AE}" pid="14" name="SeoMetaDescription">
    <vt:lpwstr/>
  </property>
  <property fmtid="{D5CDD505-2E9C-101B-9397-08002B2CF9AE}" pid="15" name="Wiki Page Categories">
    <vt:lpwstr/>
  </property>
  <property fmtid="{D5CDD505-2E9C-101B-9397-08002B2CF9AE}" pid="16" name="Audience">
    <vt:lpwstr/>
  </property>
  <property fmtid="{D5CDD505-2E9C-101B-9397-08002B2CF9AE}" pid="17" name="PublishingImageCaption">
    <vt:lpwstr/>
  </property>
  <property fmtid="{D5CDD505-2E9C-101B-9397-08002B2CF9AE}" pid="18" name="PublishingContactPicture">
    <vt:lpwstr/>
  </property>
  <property fmtid="{D5CDD505-2E9C-101B-9397-08002B2CF9AE}" pid="19" name="PublishingContactName">
    <vt:lpwstr/>
  </property>
  <property fmtid="{D5CDD505-2E9C-101B-9397-08002B2CF9AE}" pid="20" name="Comments">
    <vt:lpwstr/>
  </property>
  <property fmtid="{D5CDD505-2E9C-101B-9397-08002B2CF9AE}" pid="21" name="PublishingPageLayout">
    <vt:lpwstr/>
  </property>
  <property fmtid="{D5CDD505-2E9C-101B-9397-08002B2CF9AE}" pid="22" name="gf9a4bcae41f422bad6e90d459abe780">
    <vt:lpwstr>How-to|cda149c2-2636-42ce-994f-51f04ab3cc8d</vt:lpwstr>
  </property>
  <property fmtid="{D5CDD505-2E9C-101B-9397-08002B2CF9AE}" pid="23" name="RatedBy">
    <vt:lpwstr/>
  </property>
  <property fmtid="{D5CDD505-2E9C-101B-9397-08002B2CF9AE}" pid="24" name="TaxCatchAll">
    <vt:lpwstr>27;#</vt:lpwstr>
  </property>
  <property fmtid="{D5CDD505-2E9C-101B-9397-08002B2CF9AE}" pid="25" name="LikedBy">
    <vt:lpwstr/>
  </property>
</Properties>
</file>